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583F47" w:rsidP="001248F9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</w:t>
            </w:r>
            <w:r w:rsidR="00785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 w:rsidR="0082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к </w:t>
            </w: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</w:t>
            </w:r>
            <w:r w:rsidR="0082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Камчатского края от 1</w:t>
            </w:r>
            <w:r w:rsidR="00F11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.11.2008</w:t>
            </w:r>
            <w:r w:rsidR="00823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</w:t>
            </w:r>
            <w:r w:rsidR="00F11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 </w:t>
            </w:r>
            <w:r w:rsidR="007857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83F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060788" w:rsidRPr="00060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Примерного положения о системе оплаты труда работников </w:t>
            </w:r>
            <w:r w:rsidR="00F11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краевых </w:t>
            </w:r>
            <w:r w:rsidR="00060788" w:rsidRPr="00060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государственных учреждений, подведомственных Министерству </w:t>
            </w:r>
            <w:r w:rsidR="00F111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культуры</w:t>
            </w:r>
            <w:r w:rsidR="00060788" w:rsidRPr="000607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Камчатского края»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8F9" w:rsidRDefault="001248F9" w:rsidP="001248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8F9">
        <w:rPr>
          <w:rFonts w:ascii="Times New Roman" w:hAnsi="Times New Roman" w:cs="Times New Roman"/>
          <w:bCs/>
          <w:sz w:val="28"/>
          <w:szCs w:val="28"/>
        </w:rPr>
        <w:t>В соответствии с Законом Камчатского края от 13.12.2022 № 159 «О внесении изменений в Закон Камчатского края «О краевом бюджете на 2022 год и на плановый период 2023 и 2024 годов»</w:t>
      </w:r>
    </w:p>
    <w:p w:rsidR="001248F9" w:rsidRDefault="001248F9" w:rsidP="001248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Default="001208AF" w:rsidP="001248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1248F9" w:rsidRDefault="001248F9" w:rsidP="001248F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4BC" w:rsidRDefault="00583270" w:rsidP="001248F9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583F47" w:rsidRPr="00583F47">
        <w:rPr>
          <w:rFonts w:ascii="Times New Roman" w:hAnsi="Times New Roman" w:cs="Times New Roman"/>
          <w:bCs/>
          <w:sz w:val="28"/>
          <w:szCs w:val="28"/>
        </w:rPr>
        <w:t xml:space="preserve">Внести в </w:t>
      </w:r>
      <w:r w:rsidR="00BA2237">
        <w:rPr>
          <w:rFonts w:ascii="Times New Roman" w:hAnsi="Times New Roman" w:cs="Times New Roman"/>
          <w:bCs/>
          <w:sz w:val="28"/>
          <w:szCs w:val="28"/>
        </w:rPr>
        <w:t>приложение к постановлению</w:t>
      </w:r>
      <w:r w:rsidR="00583F47" w:rsidRPr="00583F47">
        <w:rPr>
          <w:rFonts w:ascii="Times New Roman" w:hAnsi="Times New Roman" w:cs="Times New Roman"/>
          <w:bCs/>
          <w:sz w:val="28"/>
          <w:szCs w:val="28"/>
        </w:rPr>
        <w:t xml:space="preserve"> Правительства Камчатского края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583F47" w:rsidRPr="00583F47">
        <w:rPr>
          <w:rFonts w:ascii="Times New Roman" w:hAnsi="Times New Roman" w:cs="Times New Roman"/>
          <w:bCs/>
          <w:sz w:val="28"/>
          <w:szCs w:val="28"/>
        </w:rPr>
        <w:t>от 1</w:t>
      </w:r>
      <w:r w:rsidR="00F111EB">
        <w:rPr>
          <w:rFonts w:ascii="Times New Roman" w:hAnsi="Times New Roman" w:cs="Times New Roman"/>
          <w:bCs/>
          <w:sz w:val="28"/>
          <w:szCs w:val="28"/>
        </w:rPr>
        <w:t>2.11.2008 № 370</w:t>
      </w:r>
      <w:r w:rsidR="00583F47" w:rsidRPr="00583F47">
        <w:rPr>
          <w:rFonts w:ascii="Times New Roman" w:hAnsi="Times New Roman" w:cs="Times New Roman"/>
          <w:bCs/>
          <w:sz w:val="28"/>
          <w:szCs w:val="28"/>
        </w:rPr>
        <w:t>-П «</w:t>
      </w:r>
      <w:r w:rsidR="00F111EB" w:rsidRPr="00F111EB">
        <w:rPr>
          <w:rFonts w:ascii="Times New Roman" w:hAnsi="Times New Roman" w:cs="Times New Roman"/>
          <w:bCs/>
          <w:sz w:val="28"/>
          <w:szCs w:val="28"/>
        </w:rPr>
        <w:t>Об утверждении Примерного положения о системе оплаты труда работников краевых государственных учреждений, подведомственных Министерству культуры Камчатского края</w:t>
      </w:r>
      <w:r w:rsidR="00060788" w:rsidRPr="00060788">
        <w:rPr>
          <w:rFonts w:ascii="Times New Roman" w:hAnsi="Times New Roman" w:cs="Times New Roman"/>
          <w:bCs/>
          <w:sz w:val="28"/>
          <w:szCs w:val="28"/>
        </w:rPr>
        <w:t>»</w:t>
      </w:r>
      <w:r w:rsidR="00583F47" w:rsidRPr="00583F47">
        <w:rPr>
          <w:rFonts w:ascii="Times New Roman" w:hAnsi="Times New Roman" w:cs="Times New Roman"/>
          <w:bCs/>
          <w:sz w:val="28"/>
          <w:szCs w:val="28"/>
        </w:rPr>
        <w:t xml:space="preserve"> изменени</w:t>
      </w:r>
      <w:r w:rsidR="00022FD7">
        <w:rPr>
          <w:rFonts w:ascii="Times New Roman" w:hAnsi="Times New Roman" w:cs="Times New Roman"/>
          <w:bCs/>
          <w:sz w:val="28"/>
          <w:szCs w:val="28"/>
        </w:rPr>
        <w:t>я</w:t>
      </w:r>
      <w:r w:rsidR="0060765E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 к настоящему постановлению</w:t>
      </w:r>
      <w:r w:rsidR="00060788">
        <w:rPr>
          <w:rFonts w:ascii="Times New Roman" w:hAnsi="Times New Roman" w:cs="Times New Roman"/>
          <w:bCs/>
          <w:sz w:val="28"/>
          <w:szCs w:val="28"/>
        </w:rPr>
        <w:t>.</w:t>
      </w:r>
    </w:p>
    <w:p w:rsidR="00583F47" w:rsidRPr="00583F47" w:rsidRDefault="00583F47" w:rsidP="001248F9">
      <w:pPr>
        <w:pStyle w:val="ad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3F47">
        <w:rPr>
          <w:rFonts w:ascii="Times New Roman" w:hAnsi="Times New Roman" w:cs="Times New Roman"/>
          <w:bCs/>
          <w:sz w:val="28"/>
          <w:szCs w:val="28"/>
        </w:rPr>
        <w:t>2. Настоящее постановление вступает в силу после дня его официального опубликования</w:t>
      </w:r>
      <w:r w:rsidR="007F4258" w:rsidRPr="007F4258">
        <w:t xml:space="preserve"> </w:t>
      </w:r>
      <w:r w:rsidR="007F4258" w:rsidRPr="007F4258">
        <w:rPr>
          <w:rFonts w:ascii="Times New Roman" w:hAnsi="Times New Roman" w:cs="Times New Roman"/>
          <w:bCs/>
          <w:sz w:val="28"/>
          <w:szCs w:val="28"/>
        </w:rPr>
        <w:t>и распространяется на правоотношения, возникшие с 1 декабря 20</w:t>
      </w:r>
      <w:r w:rsidR="00BC786B">
        <w:rPr>
          <w:rFonts w:ascii="Times New Roman" w:hAnsi="Times New Roman" w:cs="Times New Roman"/>
          <w:bCs/>
          <w:sz w:val="28"/>
          <w:szCs w:val="28"/>
        </w:rPr>
        <w:t>22</w:t>
      </w:r>
      <w:r w:rsidR="007F4258" w:rsidRPr="007F4258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583F47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13A" w:rsidRDefault="00E6513A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48F9" w:rsidRDefault="001248F9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513A" w:rsidRDefault="00E6513A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4C1C88" w:rsidP="00583270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тва</w:t>
            </w:r>
            <w:r w:rsidR="005832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2F3844" w:rsidRDefault="0058327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83270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E1490C" w:rsidRPr="00E1490C" w:rsidRDefault="00E1490C" w:rsidP="00E1490C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1490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Приложение к постановлению Правительства Камчатского края</w:t>
      </w:r>
    </w:p>
    <w:tbl>
      <w:tblPr>
        <w:tblW w:w="5057" w:type="dxa"/>
        <w:tblInd w:w="4536" w:type="dxa"/>
        <w:tblLook w:val="0000" w:firstRow="0" w:lastRow="0" w:firstColumn="0" w:lastColumn="0" w:noHBand="0" w:noVBand="0"/>
      </w:tblPr>
      <w:tblGrid>
        <w:gridCol w:w="2835"/>
        <w:gridCol w:w="567"/>
        <w:gridCol w:w="1655"/>
      </w:tblGrid>
      <w:tr w:rsidR="00E1490C" w:rsidRPr="00E1490C" w:rsidTr="005C4FEA">
        <w:trPr>
          <w:trHeight w:val="359"/>
        </w:trPr>
        <w:tc>
          <w:tcPr>
            <w:tcW w:w="2835" w:type="dxa"/>
          </w:tcPr>
          <w:p w:rsidR="00E1490C" w:rsidRPr="00E1490C" w:rsidRDefault="00E1490C" w:rsidP="00E1490C">
            <w:pPr>
              <w:spacing w:after="0" w:line="240" w:lineRule="auto"/>
              <w:ind w:left="-27" w:hanging="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[</w:t>
            </w:r>
            <w:r w:rsidRPr="00E1490C">
              <w:rPr>
                <w:rFonts w:ascii="Times New Roman" w:eastAsia="Times New Roman" w:hAnsi="Times New Roman" w:cs="Times New Roman"/>
                <w:color w:val="E7E6E6"/>
                <w:sz w:val="28"/>
                <w:szCs w:val="28"/>
                <w:lang w:eastAsia="ru-RU"/>
              </w:rPr>
              <w:t>Дата регистрации</w:t>
            </w:r>
            <w:r w:rsidRPr="00E14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</w:t>
            </w:r>
          </w:p>
        </w:tc>
        <w:tc>
          <w:tcPr>
            <w:tcW w:w="567" w:type="dxa"/>
          </w:tcPr>
          <w:p w:rsidR="00E1490C" w:rsidRPr="00E1490C" w:rsidRDefault="00E1490C" w:rsidP="00E1490C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4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655" w:type="dxa"/>
          </w:tcPr>
          <w:p w:rsidR="00E1490C" w:rsidRPr="00E1490C" w:rsidRDefault="00E1490C" w:rsidP="00E1490C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14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E1490C">
              <w:rPr>
                <w:rFonts w:ascii="Times New Roman" w:eastAsia="Times New Roman" w:hAnsi="Times New Roman" w:cs="Times New Roman"/>
                <w:color w:val="E7E6E6"/>
                <w:sz w:val="28"/>
                <w:szCs w:val="28"/>
                <w:lang w:eastAsia="ru-RU"/>
              </w:rPr>
              <w:t>Номер документа</w:t>
            </w:r>
            <w:r w:rsidRPr="00E149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]</w:t>
            </w:r>
          </w:p>
        </w:tc>
      </w:tr>
    </w:tbl>
    <w:p w:rsidR="00E1490C" w:rsidRDefault="00E1490C" w:rsidP="00E149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E66EA" w:rsidRDefault="002E66EA" w:rsidP="002E6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Изменени</w:t>
      </w:r>
      <w:r w:rsidR="00022FD7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</w:p>
    <w:p w:rsidR="00823DDC" w:rsidRDefault="002E66EA" w:rsidP="002E6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</w:t>
      </w:r>
      <w:r w:rsidR="00022F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приложение к </w:t>
      </w:r>
      <w:r w:rsidRPr="002E66EA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постановлению</w:t>
      </w:r>
      <w:r w:rsidR="00583F47" w:rsidRPr="002E66EA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Правительства Камчатского края от 1</w:t>
      </w:r>
      <w:r w:rsidR="00F111E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2</w:t>
      </w:r>
      <w:r w:rsidR="00583F47" w:rsidRPr="002E66EA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.11.2008 № 3</w:t>
      </w:r>
      <w:r w:rsidR="00F111E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70</w:t>
      </w:r>
      <w:r w:rsidR="00583F47" w:rsidRPr="002E66EA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-П</w:t>
      </w:r>
      <w:r w:rsidR="00022FD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«</w:t>
      </w:r>
      <w:r w:rsidR="00F111EB" w:rsidRPr="00F111E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Об утверждении Примерного положения о системе оплаты труда работников краевых государственных учреждений, подведомственных Министерству культуры Камчатского края</w:t>
      </w:r>
      <w:r w:rsidR="00AE584F" w:rsidRPr="00AE584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»</w:t>
      </w:r>
    </w:p>
    <w:p w:rsidR="00060788" w:rsidRDefault="00060788" w:rsidP="00E1490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60788" w:rsidRDefault="00C722EE" w:rsidP="00161F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1. Части</w:t>
      </w:r>
      <w:r w:rsidR="00F11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9</w:t>
      </w:r>
      <w:r w:rsidR="00161FB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10 </w:t>
      </w:r>
      <w:r w:rsidR="00161FB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изложить в следующей редакции: </w:t>
      </w:r>
    </w:p>
    <w:p w:rsidR="00F111EB" w:rsidRPr="00F111EB" w:rsidRDefault="00161FB5" w:rsidP="00F111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111E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23DDC"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111EB" w:rsidRPr="00F111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размеры основных должностных окладов работников учреждений устанавливаются на основе отнесения занимаемых ими должностей к ПКГ, утвержденным:</w:t>
      </w:r>
    </w:p>
    <w:p w:rsidR="00F111EB" w:rsidRDefault="00F111EB" w:rsidP="00F111E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1E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Приказом Министерства здравоохранения и социального развития Российской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от 31.08.2007 </w:t>
      </w:r>
      <w:r w:rsidR="00E3283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570 «</w:t>
      </w:r>
      <w:r w:rsidRPr="00F111E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профессиональных квалификационных групп должностей работников культ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уры, искусства и кинематографии»</w:t>
      </w:r>
      <w:r w:rsidRPr="00F111E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</w:t>
      </w:r>
      <w:r w:rsidR="00E20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723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1E23B5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ПКГ работников культуры, искусства и кинематографии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размеры основных </w:t>
            </w:r>
            <w:r w:rsidR="001E2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должностных </w:t>
            </w: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окладов, рублей</w:t>
            </w:r>
          </w:p>
        </w:tc>
      </w:tr>
    </w:tbl>
    <w:p w:rsidR="00823DDC" w:rsidRPr="00823DDC" w:rsidRDefault="00823DDC" w:rsidP="00823DDC">
      <w:pPr>
        <w:spacing w:after="0"/>
        <w:rPr>
          <w:sz w:val="2"/>
          <w:szCs w:val="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321"/>
          <w:tblHeader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11EB" w:rsidRPr="00823DDC" w:rsidTr="00D51F3A">
        <w:trPr>
          <w:trHeight w:val="660"/>
        </w:trPr>
        <w:tc>
          <w:tcPr>
            <w:tcW w:w="704" w:type="dxa"/>
            <w:vAlign w:val="center"/>
          </w:tcPr>
          <w:p w:rsidR="00F111EB" w:rsidRPr="00823DDC" w:rsidRDefault="00F111EB" w:rsidP="00F111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</w:tcPr>
          <w:p w:rsidR="00F111EB" w:rsidRPr="00F111EB" w:rsidRDefault="00F111EB" w:rsidP="00C722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Должности, отнесенные к ПКГ «</w:t>
            </w:r>
            <w:r w:rsidRPr="00F111EB">
              <w:rPr>
                <w:rFonts w:ascii="Times New Roman" w:hAnsi="Times New Roman" w:cs="Times New Roman"/>
                <w:sz w:val="24"/>
                <w:szCs w:val="24"/>
              </w:rPr>
              <w:t>Должности руководящего состава учреждений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уры, искусства и кинематографии»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F111EB" w:rsidRPr="00823DDC" w:rsidRDefault="00F111EB" w:rsidP="00F111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9449-12379</w:t>
            </w:r>
          </w:p>
        </w:tc>
      </w:tr>
      <w:tr w:rsidR="00F111EB" w:rsidRPr="00823DDC" w:rsidTr="00D51F3A">
        <w:trPr>
          <w:trHeight w:val="377"/>
        </w:trPr>
        <w:tc>
          <w:tcPr>
            <w:tcW w:w="704" w:type="dxa"/>
            <w:vAlign w:val="center"/>
          </w:tcPr>
          <w:p w:rsidR="00F111EB" w:rsidRPr="00823DDC" w:rsidRDefault="00F111EB" w:rsidP="00F111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</w:tcPr>
          <w:p w:rsidR="00F111EB" w:rsidRPr="00F111EB" w:rsidRDefault="00F111EB" w:rsidP="00C722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Должности, отнесенные к ПКГ «</w:t>
            </w:r>
            <w:r w:rsidRPr="00F111EB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работников культуры, искусства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кинематографии ведущего звена»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F111EB" w:rsidRPr="00823DDC" w:rsidRDefault="00F111EB" w:rsidP="00F111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6270-10860</w:t>
            </w:r>
          </w:p>
        </w:tc>
      </w:tr>
      <w:tr w:rsidR="00F111EB" w:rsidRPr="00823DDC" w:rsidTr="00D51F3A">
        <w:trPr>
          <w:trHeight w:val="459"/>
        </w:trPr>
        <w:tc>
          <w:tcPr>
            <w:tcW w:w="704" w:type="dxa"/>
            <w:vAlign w:val="center"/>
          </w:tcPr>
          <w:p w:rsidR="00F111EB" w:rsidRPr="00823DDC" w:rsidRDefault="00F111EB" w:rsidP="00F111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</w:tcPr>
          <w:p w:rsidR="00F111EB" w:rsidRPr="00F111EB" w:rsidRDefault="00F111EB" w:rsidP="00C722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1EB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Должности, отнесенные к ПКГ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111EB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работников культуры, искусства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кинематографии среднего звена»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F111EB" w:rsidRPr="00823DDC" w:rsidRDefault="00C722EE" w:rsidP="00C722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5152</w:t>
            </w:r>
            <w:r w:rsidR="00F111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-6606</w:t>
            </w:r>
          </w:p>
        </w:tc>
      </w:tr>
      <w:tr w:rsidR="00F111EB" w:rsidRPr="00823DDC" w:rsidTr="00D51F3A">
        <w:trPr>
          <w:trHeight w:val="746"/>
        </w:trPr>
        <w:tc>
          <w:tcPr>
            <w:tcW w:w="704" w:type="dxa"/>
            <w:vAlign w:val="center"/>
          </w:tcPr>
          <w:p w:rsidR="00F111EB" w:rsidRPr="00823DDC" w:rsidRDefault="00F111EB" w:rsidP="00F111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</w:tcPr>
          <w:p w:rsidR="00F111EB" w:rsidRPr="00F111EB" w:rsidRDefault="00F111EB" w:rsidP="00C722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Должности, отнесенные к ПКГ «</w:t>
            </w:r>
            <w:r w:rsidRPr="00F111EB">
              <w:rPr>
                <w:rFonts w:ascii="Times New Roman" w:hAnsi="Times New Roman" w:cs="Times New Roman"/>
                <w:sz w:val="24"/>
                <w:szCs w:val="24"/>
              </w:rPr>
              <w:t>Должности технических исполнителей и 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тистов вспомогательного состава»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F111EB" w:rsidRPr="00823DDC" w:rsidRDefault="00F111EB" w:rsidP="00F111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4198-5152</w:t>
            </w:r>
          </w:p>
        </w:tc>
      </w:tr>
    </w:tbl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hAnsi="Times New Roman" w:cs="Times New Roman"/>
          <w:sz w:val="28"/>
          <w:szCs w:val="28"/>
        </w:rPr>
        <w:t xml:space="preserve">2) </w:t>
      </w:r>
      <w:r w:rsidR="00C722EE" w:rsidRPr="00C72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Министерства здравоохранения и социального развития Российской Федерации от 29.05.2008 </w:t>
      </w:r>
      <w:r w:rsidR="00E3283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722EE" w:rsidRPr="00C72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247н </w:t>
      </w:r>
      <w:r w:rsidR="001E23B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722EE" w:rsidRPr="00C722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профессиональных квалификационных групп общеотраслевых должностей руководителей, специалистов и служащих</w:t>
      </w:r>
      <w:r w:rsidR="00C722EE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3B1" w:rsidRDefault="005773B1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3B1" w:rsidRPr="00823DDC" w:rsidRDefault="005773B1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GoBack"/>
      <w:bookmarkEnd w:id="3"/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</w:t>
      </w:r>
      <w:r w:rsidR="00E20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891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1E23B5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ПКГ общеотраслевых должностей руководителей, специалистов и служащих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</w:t>
            </w:r>
            <w:r w:rsidR="001E23B5">
              <w:t xml:space="preserve"> </w:t>
            </w:r>
            <w:r w:rsidR="001E23B5" w:rsidRPr="001E2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должностных</w:t>
            </w: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окладов, рублей</w:t>
            </w:r>
          </w:p>
        </w:tc>
      </w:tr>
    </w:tbl>
    <w:p w:rsidR="00823DDC" w:rsidRPr="00823DDC" w:rsidRDefault="00823DDC" w:rsidP="00823DDC">
      <w:pPr>
        <w:spacing w:after="0"/>
        <w:rPr>
          <w:sz w:val="2"/>
          <w:szCs w:val="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321"/>
          <w:tblHeader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722EE" w:rsidRPr="00823DDC" w:rsidTr="005C4FEA">
        <w:trPr>
          <w:trHeight w:val="660"/>
        </w:trPr>
        <w:tc>
          <w:tcPr>
            <w:tcW w:w="704" w:type="dxa"/>
            <w:vAlign w:val="center"/>
          </w:tcPr>
          <w:p w:rsidR="00C722EE" w:rsidRPr="00823DDC" w:rsidRDefault="00C722EE" w:rsidP="00C722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</w:tcPr>
          <w:p w:rsidR="00C722EE" w:rsidRPr="00C722EE" w:rsidRDefault="001E23B5" w:rsidP="001E2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Должности, отнесенные к ПКГ «</w:t>
            </w:r>
            <w:r w:rsidR="00C722EE" w:rsidRPr="00C722EE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первого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C722EE" w:rsidRPr="00823DDC" w:rsidRDefault="001E23B5" w:rsidP="00C722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4198-4644</w:t>
            </w:r>
          </w:p>
        </w:tc>
      </w:tr>
      <w:tr w:rsidR="00C722EE" w:rsidRPr="00823DDC" w:rsidTr="005C4FEA">
        <w:trPr>
          <w:trHeight w:val="746"/>
        </w:trPr>
        <w:tc>
          <w:tcPr>
            <w:tcW w:w="704" w:type="dxa"/>
            <w:vAlign w:val="center"/>
          </w:tcPr>
          <w:p w:rsidR="00C722EE" w:rsidRPr="00823DDC" w:rsidRDefault="00C722EE" w:rsidP="00C722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</w:tcPr>
          <w:p w:rsidR="00C722EE" w:rsidRPr="00C722EE" w:rsidRDefault="00C722EE" w:rsidP="001E2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2E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Должности, отнесенные к ПКГ </w:t>
            </w:r>
            <w:r w:rsidR="001E23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22EE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должности служащих второго уровня</w:t>
            </w:r>
            <w:r w:rsidR="001E23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C722EE" w:rsidRPr="00823DDC" w:rsidRDefault="001E23B5" w:rsidP="00C722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5152-9993</w:t>
            </w:r>
          </w:p>
        </w:tc>
      </w:tr>
      <w:tr w:rsidR="00C722EE" w:rsidRPr="00823DDC" w:rsidTr="005C4FEA">
        <w:trPr>
          <w:trHeight w:val="690"/>
        </w:trPr>
        <w:tc>
          <w:tcPr>
            <w:tcW w:w="704" w:type="dxa"/>
            <w:vAlign w:val="center"/>
          </w:tcPr>
          <w:p w:rsidR="00C722EE" w:rsidRPr="00823DDC" w:rsidRDefault="00C722EE" w:rsidP="00C722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</w:tcPr>
          <w:p w:rsidR="00C722EE" w:rsidRPr="00C722EE" w:rsidRDefault="00C722EE" w:rsidP="001E2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22E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Должности, отнесенные к ПКГ </w:t>
            </w:r>
            <w:r w:rsidR="001E23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22EE">
              <w:rPr>
                <w:rFonts w:ascii="Times New Roman" w:hAnsi="Times New Roman" w:cs="Times New Roman"/>
                <w:sz w:val="24"/>
                <w:szCs w:val="24"/>
              </w:rPr>
              <w:t>Общеотраслевые дол</w:t>
            </w:r>
            <w:r w:rsidR="001E23B5">
              <w:rPr>
                <w:rFonts w:ascii="Times New Roman" w:hAnsi="Times New Roman" w:cs="Times New Roman"/>
                <w:sz w:val="24"/>
                <w:szCs w:val="24"/>
              </w:rPr>
              <w:t>жности служащих третьего уровня»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C722EE" w:rsidRPr="00823DDC" w:rsidRDefault="001E23B5" w:rsidP="00C722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5692-10210</w:t>
            </w:r>
          </w:p>
        </w:tc>
      </w:tr>
      <w:tr w:rsidR="00C722EE" w:rsidRPr="00823DDC" w:rsidTr="005C4FEA">
        <w:trPr>
          <w:trHeight w:val="690"/>
        </w:trPr>
        <w:tc>
          <w:tcPr>
            <w:tcW w:w="704" w:type="dxa"/>
            <w:vAlign w:val="center"/>
          </w:tcPr>
          <w:p w:rsidR="00C722EE" w:rsidRPr="00823DDC" w:rsidRDefault="00C722EE" w:rsidP="00C722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</w:tcPr>
          <w:p w:rsidR="00C722EE" w:rsidRPr="00C722EE" w:rsidRDefault="001E23B5" w:rsidP="00C722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Должности, отнесенные к ПКГ «</w:t>
            </w:r>
            <w:r w:rsidR="00C722EE" w:rsidRPr="00C722EE">
              <w:rPr>
                <w:rFonts w:ascii="Times New Roman" w:hAnsi="Times New Roman" w:cs="Times New Roman"/>
                <w:sz w:val="24"/>
                <w:szCs w:val="24"/>
              </w:rPr>
              <w:t>Общеотраслевые должн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 служащих четвертого уровня»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C722EE" w:rsidRDefault="001E23B5" w:rsidP="00C722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9449-11838</w:t>
            </w:r>
          </w:p>
        </w:tc>
      </w:tr>
    </w:tbl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3B5" w:rsidRPr="001E23B5" w:rsidRDefault="001E23B5" w:rsidP="001E23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3B5">
        <w:rPr>
          <w:rFonts w:ascii="Times New Roman" w:hAnsi="Times New Roman" w:cs="Times New Roman"/>
          <w:sz w:val="28"/>
          <w:szCs w:val="28"/>
        </w:rPr>
        <w:t>В случае, если должности служащих, включенных в ПКГ, не структурированы по квалификационным уровням, то размеры основных должностных окладов устанавливаются по ПКГ;</w:t>
      </w:r>
    </w:p>
    <w:p w:rsidR="001E23B5" w:rsidRDefault="001E23B5" w:rsidP="001E23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3B5">
        <w:rPr>
          <w:rFonts w:ascii="Times New Roman" w:hAnsi="Times New Roman" w:cs="Times New Roman"/>
          <w:sz w:val="28"/>
          <w:szCs w:val="28"/>
        </w:rPr>
        <w:t xml:space="preserve">3) Приказом Министерства здравоохранения и социального развития Российской Федерации от 03.07.2008 </w:t>
      </w:r>
      <w:r w:rsidR="00E32838">
        <w:rPr>
          <w:rFonts w:ascii="Times New Roman" w:hAnsi="Times New Roman" w:cs="Times New Roman"/>
          <w:sz w:val="28"/>
          <w:szCs w:val="28"/>
        </w:rPr>
        <w:t>№</w:t>
      </w:r>
      <w:r w:rsidRPr="001E23B5">
        <w:rPr>
          <w:rFonts w:ascii="Times New Roman" w:hAnsi="Times New Roman" w:cs="Times New Roman"/>
          <w:sz w:val="28"/>
          <w:szCs w:val="28"/>
        </w:rPr>
        <w:t xml:space="preserve"> 305н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E23B5">
        <w:rPr>
          <w:rFonts w:ascii="Times New Roman" w:hAnsi="Times New Roman" w:cs="Times New Roman"/>
          <w:sz w:val="28"/>
          <w:szCs w:val="28"/>
        </w:rPr>
        <w:t>Об утверждении профессиональных квалификационных групп должностей работников сферы на</w:t>
      </w:r>
      <w:r>
        <w:rPr>
          <w:rFonts w:ascii="Times New Roman" w:hAnsi="Times New Roman" w:cs="Times New Roman"/>
          <w:sz w:val="28"/>
          <w:szCs w:val="28"/>
        </w:rPr>
        <w:t>учных исследований и разработок»</w:t>
      </w:r>
      <w:r w:rsidRPr="001E23B5">
        <w:rPr>
          <w:rFonts w:ascii="Times New Roman" w:hAnsi="Times New Roman" w:cs="Times New Roman"/>
          <w:sz w:val="28"/>
          <w:szCs w:val="28"/>
        </w:rPr>
        <w:t>: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</w:t>
      </w:r>
      <w:r w:rsidR="00E20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806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1E23B5" w:rsidP="001E23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ПКГ должностей работников сферы научных исследований и разработок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</w:t>
            </w:r>
            <w:r w:rsidR="001E23B5">
              <w:t xml:space="preserve"> </w:t>
            </w:r>
            <w:r w:rsidR="001E23B5" w:rsidRPr="001E2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должностных</w:t>
            </w: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окладов, рублей</w:t>
            </w:r>
          </w:p>
        </w:tc>
      </w:tr>
    </w:tbl>
    <w:p w:rsidR="00823DDC" w:rsidRPr="00823DDC" w:rsidRDefault="00823DDC" w:rsidP="00823DDC">
      <w:pPr>
        <w:spacing w:after="0"/>
        <w:rPr>
          <w:sz w:val="2"/>
          <w:szCs w:val="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321"/>
          <w:tblHeader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23DDC" w:rsidRPr="00823DDC" w:rsidTr="005C4FEA">
        <w:trPr>
          <w:trHeight w:val="660"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  <w:vAlign w:val="center"/>
          </w:tcPr>
          <w:p w:rsidR="00823DDC" w:rsidRPr="00823DDC" w:rsidRDefault="001E23B5" w:rsidP="001E23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Должности, отнесенные к ПКГ должностей научных работников и руководителей структурных подразделений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EB291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6606-10860</w:t>
            </w:r>
          </w:p>
        </w:tc>
      </w:tr>
    </w:tbl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2838" w:rsidRPr="00E32838" w:rsidRDefault="00E32838" w:rsidP="00E328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должности работников, включенных в ПКГ, не структурированы по квалификационным уровням, то размеры основных должностных окладов устанавливаются по ПКГ.</w:t>
      </w:r>
    </w:p>
    <w:p w:rsidR="00E32838" w:rsidRPr="00E32838" w:rsidRDefault="00E32838" w:rsidP="00E328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38">
        <w:rPr>
          <w:rFonts w:ascii="Times New Roman" w:eastAsia="Times New Roman" w:hAnsi="Times New Roman" w:cs="Times New Roman"/>
          <w:sz w:val="28"/>
          <w:szCs w:val="28"/>
          <w:lang w:eastAsia="ru-RU"/>
        </w:rPr>
        <w:t>10. Рекомендуемые размеры основных окладов работников учреждений устанавливаются на основе отнесения занимаемых ими должностей рабочих к ПКГ по профессиям рабочих, утвержденным:</w:t>
      </w:r>
    </w:p>
    <w:p w:rsidR="00E32838" w:rsidRDefault="00E32838" w:rsidP="00E328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Приказом Министерства здравоохранения и социального развития Российской Федерации от 14.03.2008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E3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121н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3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Pr="00E328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профессиональных квалификационных групп профессий рабочих культуры, искусства и кинематографии</w:t>
      </w:r>
      <w:r w:rsidR="00796A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328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</w:t>
      </w:r>
      <w:r w:rsidR="007F4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559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E32838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ПКГ профессий рабочих культуры, искусства и кинематографии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</w:t>
            </w:r>
            <w:r w:rsidR="00E3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должностных</w:t>
            </w: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окладов, рублей</w:t>
            </w:r>
          </w:p>
        </w:tc>
      </w:tr>
    </w:tbl>
    <w:p w:rsidR="00823DDC" w:rsidRPr="00823DDC" w:rsidRDefault="00823DDC" w:rsidP="00823DDC">
      <w:pPr>
        <w:spacing w:after="0"/>
        <w:rPr>
          <w:sz w:val="2"/>
          <w:szCs w:val="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321"/>
          <w:tblHeader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32838" w:rsidRPr="00823DDC" w:rsidTr="005C4FEA">
        <w:trPr>
          <w:trHeight w:val="687"/>
        </w:trPr>
        <w:tc>
          <w:tcPr>
            <w:tcW w:w="704" w:type="dxa"/>
            <w:vAlign w:val="center"/>
          </w:tcPr>
          <w:p w:rsidR="00E32838" w:rsidRPr="00823DDC" w:rsidRDefault="00E32838" w:rsidP="00E32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  <w:vAlign w:val="center"/>
          </w:tcPr>
          <w:p w:rsidR="00E32838" w:rsidRPr="00E32838" w:rsidRDefault="00796AEC" w:rsidP="00E328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Профессии, отнесенные к ПКГ «</w:t>
            </w:r>
            <w:r w:rsidR="00E32838" w:rsidRPr="00E32838">
              <w:rPr>
                <w:rFonts w:ascii="Times New Roman" w:hAnsi="Times New Roman" w:cs="Times New Roman"/>
                <w:sz w:val="24"/>
                <w:szCs w:val="24"/>
              </w:rPr>
              <w:t>Профессии рабочих культуры, искусства и кинематографии первого уровня</w:t>
            </w:r>
            <w:r w:rsidR="00E328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E32838" w:rsidRPr="00823DDC" w:rsidRDefault="00E32838" w:rsidP="00E328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4644</w:t>
            </w:r>
          </w:p>
        </w:tc>
      </w:tr>
      <w:tr w:rsidR="00796AEC" w:rsidRPr="00823DDC" w:rsidTr="005C4FEA">
        <w:trPr>
          <w:trHeight w:val="687"/>
        </w:trPr>
        <w:tc>
          <w:tcPr>
            <w:tcW w:w="704" w:type="dxa"/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  <w:vAlign w:val="center"/>
          </w:tcPr>
          <w:p w:rsidR="00796AEC" w:rsidRPr="00E32838" w:rsidRDefault="00796AEC" w:rsidP="00796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C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Профессии, отнесенные к ПКГ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6AEC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рабочих культуры, искусства и кинематографии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второго</w:t>
            </w:r>
            <w:r w:rsidRPr="00796AEC">
              <w:rPr>
                <w:rFonts w:ascii="Times New Roman" w:hAnsi="Times New Roman" w:cs="Times New Roman"/>
                <w:sz w:val="24"/>
                <w:szCs w:val="24"/>
              </w:rPr>
              <w:t xml:space="preserve"> уровня»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796AE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6AEC" w:rsidRPr="00823DDC" w:rsidTr="005C4FEA">
        <w:trPr>
          <w:trHeight w:val="746"/>
        </w:trPr>
        <w:tc>
          <w:tcPr>
            <w:tcW w:w="704" w:type="dxa"/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  <w:vAlign w:val="center"/>
          </w:tcPr>
          <w:p w:rsidR="00796AEC" w:rsidRPr="00E32838" w:rsidRDefault="00796AEC" w:rsidP="00796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838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4644-5152</w:t>
            </w:r>
          </w:p>
        </w:tc>
      </w:tr>
      <w:tr w:rsidR="00796AEC" w:rsidRPr="00823DDC" w:rsidTr="005C4FEA">
        <w:trPr>
          <w:trHeight w:val="466"/>
        </w:trPr>
        <w:tc>
          <w:tcPr>
            <w:tcW w:w="704" w:type="dxa"/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  <w:vAlign w:val="center"/>
          </w:tcPr>
          <w:p w:rsidR="00796AEC" w:rsidRPr="00E32838" w:rsidRDefault="00796AEC" w:rsidP="00796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838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5692-6270</w:t>
            </w:r>
          </w:p>
        </w:tc>
      </w:tr>
      <w:tr w:rsidR="00796AEC" w:rsidRPr="00823DDC" w:rsidTr="005C4FEA">
        <w:trPr>
          <w:trHeight w:val="466"/>
        </w:trPr>
        <w:tc>
          <w:tcPr>
            <w:tcW w:w="704" w:type="dxa"/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54" w:type="dxa"/>
            <w:vAlign w:val="center"/>
          </w:tcPr>
          <w:p w:rsidR="00796AEC" w:rsidRPr="00E32838" w:rsidRDefault="00796AEC" w:rsidP="00796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838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796AE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6603</w:t>
            </w:r>
          </w:p>
        </w:tc>
      </w:tr>
      <w:tr w:rsidR="00796AEC" w:rsidRPr="00823DDC" w:rsidTr="005C4FEA">
        <w:trPr>
          <w:trHeight w:val="466"/>
        </w:trPr>
        <w:tc>
          <w:tcPr>
            <w:tcW w:w="704" w:type="dxa"/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54" w:type="dxa"/>
            <w:vAlign w:val="center"/>
          </w:tcPr>
          <w:p w:rsidR="00796AEC" w:rsidRPr="00E32838" w:rsidRDefault="00796AEC" w:rsidP="00796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838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796AE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7265-7981</w:t>
            </w:r>
          </w:p>
        </w:tc>
      </w:tr>
    </w:tbl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5) п</w:t>
      </w:r>
      <w:hyperlink r:id="rId9" w:history="1">
        <w:r w:rsidRPr="00823D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риказом</w:t>
        </w:r>
      </w:hyperlink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здравоохранения и социального развития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служащих»:</w:t>
      </w:r>
    </w:p>
    <w:p w:rsidR="00823DDC" w:rsidRPr="00823DDC" w:rsidRDefault="00823DDC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DD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603"/>
        </w:trPr>
        <w:tc>
          <w:tcPr>
            <w:tcW w:w="704" w:type="dxa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54" w:type="dxa"/>
          </w:tcPr>
          <w:p w:rsidR="00823DDC" w:rsidRPr="00823DDC" w:rsidRDefault="00796AE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ПКГ профессий рабочих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размеры основных</w:t>
            </w:r>
            <w:r w:rsidR="00E32838">
              <w:t xml:space="preserve"> </w:t>
            </w:r>
            <w:r w:rsidR="00E32838" w:rsidRPr="00E3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должностных</w:t>
            </w: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окладов, рублей</w:t>
            </w:r>
          </w:p>
        </w:tc>
      </w:tr>
    </w:tbl>
    <w:p w:rsidR="00823DDC" w:rsidRPr="00823DDC" w:rsidRDefault="00823DDC" w:rsidP="00823DDC">
      <w:pPr>
        <w:spacing w:after="0"/>
        <w:rPr>
          <w:sz w:val="2"/>
          <w:szCs w:val="2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5954"/>
        <w:gridCol w:w="2958"/>
      </w:tblGrid>
      <w:tr w:rsidR="00823DDC" w:rsidRPr="00823DDC" w:rsidTr="005C4FEA">
        <w:trPr>
          <w:trHeight w:val="321"/>
          <w:tblHeader/>
        </w:trPr>
        <w:tc>
          <w:tcPr>
            <w:tcW w:w="70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823DDC" w:rsidRPr="00823DDC" w:rsidRDefault="00823DDC" w:rsidP="00823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96AEC" w:rsidRPr="00823DDC" w:rsidTr="005C4FEA">
        <w:trPr>
          <w:trHeight w:val="442"/>
        </w:trPr>
        <w:tc>
          <w:tcPr>
            <w:tcW w:w="704" w:type="dxa"/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954" w:type="dxa"/>
            <w:vAlign w:val="center"/>
          </w:tcPr>
          <w:p w:rsidR="00796AEC" w:rsidRPr="00796AEC" w:rsidRDefault="00E2028C" w:rsidP="00E202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Профессии, отнесенные к ПКГ «</w:t>
            </w:r>
            <w:r w:rsidR="00796AEC" w:rsidRPr="00796AEC">
              <w:rPr>
                <w:rFonts w:ascii="Times New Roman" w:hAnsi="Times New Roman" w:cs="Times New Roman"/>
                <w:sz w:val="24"/>
                <w:szCs w:val="24"/>
              </w:rPr>
              <w:t>Общеотраслевые профессии рабочих первого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96AEC" w:rsidRPr="00796A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6AEC" w:rsidRPr="00823DDC" w:rsidTr="005C4FEA">
        <w:trPr>
          <w:trHeight w:val="523"/>
        </w:trPr>
        <w:tc>
          <w:tcPr>
            <w:tcW w:w="704" w:type="dxa"/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54" w:type="dxa"/>
            <w:vAlign w:val="center"/>
          </w:tcPr>
          <w:p w:rsidR="00796AEC" w:rsidRPr="00796AEC" w:rsidRDefault="00796AEC" w:rsidP="00796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C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796AEC" w:rsidRPr="00823DDC" w:rsidRDefault="00E2028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3937-4198</w:t>
            </w:r>
          </w:p>
        </w:tc>
      </w:tr>
      <w:tr w:rsidR="00796AEC" w:rsidRPr="00823DDC" w:rsidTr="005C4FEA">
        <w:trPr>
          <w:trHeight w:val="463"/>
        </w:trPr>
        <w:tc>
          <w:tcPr>
            <w:tcW w:w="704" w:type="dxa"/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954" w:type="dxa"/>
            <w:vAlign w:val="center"/>
          </w:tcPr>
          <w:p w:rsidR="00796AEC" w:rsidRPr="00796AEC" w:rsidRDefault="00796AEC" w:rsidP="00796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C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796AEC" w:rsidRPr="00823DDC" w:rsidRDefault="00E2028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4644</w:t>
            </w:r>
          </w:p>
        </w:tc>
      </w:tr>
      <w:tr w:rsidR="00796AEC" w:rsidRPr="00823DDC" w:rsidTr="005C4FEA">
        <w:trPr>
          <w:trHeight w:val="559"/>
        </w:trPr>
        <w:tc>
          <w:tcPr>
            <w:tcW w:w="704" w:type="dxa"/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54" w:type="dxa"/>
            <w:vAlign w:val="center"/>
          </w:tcPr>
          <w:p w:rsidR="00796AEC" w:rsidRPr="00796AEC" w:rsidRDefault="00796AEC" w:rsidP="00E202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C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Профессии, отнесенные к ПКГ "Общеотраслевые профессии рабочих </w:t>
            </w:r>
            <w:r w:rsidR="00E2028C">
              <w:rPr>
                <w:rFonts w:ascii="Times New Roman" w:hAnsi="Times New Roman" w:cs="Times New Roman"/>
                <w:sz w:val="24"/>
                <w:szCs w:val="24"/>
              </w:rPr>
              <w:t xml:space="preserve">второго </w:t>
            </w:r>
            <w:r w:rsidRPr="00796AEC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r w:rsidR="00E202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96A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6AEC" w:rsidRPr="00823DDC" w:rsidTr="005C4FEA">
        <w:trPr>
          <w:trHeight w:val="559"/>
        </w:trPr>
        <w:tc>
          <w:tcPr>
            <w:tcW w:w="704" w:type="dxa"/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5954" w:type="dxa"/>
            <w:vAlign w:val="center"/>
          </w:tcPr>
          <w:p w:rsidR="00796AEC" w:rsidRPr="00796AEC" w:rsidRDefault="00796AEC" w:rsidP="00796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C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796AEC" w:rsidRDefault="00E2028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4644-4953</w:t>
            </w:r>
          </w:p>
        </w:tc>
      </w:tr>
      <w:tr w:rsidR="00796AEC" w:rsidRPr="00823DDC" w:rsidTr="005C4FEA">
        <w:trPr>
          <w:trHeight w:val="559"/>
        </w:trPr>
        <w:tc>
          <w:tcPr>
            <w:tcW w:w="704" w:type="dxa"/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954" w:type="dxa"/>
            <w:vAlign w:val="center"/>
          </w:tcPr>
          <w:p w:rsidR="00796AEC" w:rsidRPr="00796AEC" w:rsidRDefault="00796AEC" w:rsidP="00796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C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796AEC" w:rsidRDefault="00E2028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5692-6270</w:t>
            </w:r>
          </w:p>
        </w:tc>
      </w:tr>
      <w:tr w:rsidR="00796AEC" w:rsidRPr="00823DDC" w:rsidTr="005C4FEA">
        <w:trPr>
          <w:trHeight w:val="559"/>
        </w:trPr>
        <w:tc>
          <w:tcPr>
            <w:tcW w:w="704" w:type="dxa"/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54" w:type="dxa"/>
            <w:vAlign w:val="center"/>
          </w:tcPr>
          <w:p w:rsidR="00796AEC" w:rsidRPr="00796AEC" w:rsidRDefault="00796AEC" w:rsidP="00796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C">
              <w:rPr>
                <w:rFonts w:ascii="Times New Roman" w:hAnsi="Times New Roman" w:cs="Times New Roman"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796AEC" w:rsidRDefault="00E2028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6603</w:t>
            </w:r>
          </w:p>
        </w:tc>
      </w:tr>
      <w:tr w:rsidR="00796AEC" w:rsidRPr="00823DDC" w:rsidTr="005C4FEA">
        <w:trPr>
          <w:trHeight w:val="559"/>
        </w:trPr>
        <w:tc>
          <w:tcPr>
            <w:tcW w:w="704" w:type="dxa"/>
            <w:vAlign w:val="center"/>
          </w:tcPr>
          <w:p w:rsidR="00796AEC" w:rsidRPr="00823DDC" w:rsidRDefault="00796AE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954" w:type="dxa"/>
            <w:vAlign w:val="center"/>
          </w:tcPr>
          <w:p w:rsidR="00796AEC" w:rsidRPr="00796AEC" w:rsidRDefault="00796AEC" w:rsidP="00796A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AEC">
              <w:rPr>
                <w:rFonts w:ascii="Times New Roman" w:hAnsi="Times New Roman" w:cs="Times New Roman"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2958" w:type="dxa"/>
            <w:tcBorders>
              <w:right w:val="single" w:sz="4" w:space="0" w:color="auto"/>
            </w:tcBorders>
            <w:vAlign w:val="center"/>
          </w:tcPr>
          <w:p w:rsidR="00796AEC" w:rsidRDefault="00E2028C" w:rsidP="00796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7265-7981</w:t>
            </w:r>
          </w:p>
        </w:tc>
      </w:tr>
    </w:tbl>
    <w:p w:rsidR="00823DDC" w:rsidRPr="00823DDC" w:rsidRDefault="005773B1" w:rsidP="00823D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773B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sectPr w:rsidR="00823DDC" w:rsidRPr="00823DDC" w:rsidSect="00BE61DE"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2CA" w:rsidRDefault="004A32CA" w:rsidP="0031799B">
      <w:pPr>
        <w:spacing w:after="0" w:line="240" w:lineRule="auto"/>
      </w:pPr>
      <w:r>
        <w:separator/>
      </w:r>
    </w:p>
  </w:endnote>
  <w:endnote w:type="continuationSeparator" w:id="0">
    <w:p w:rsidR="004A32CA" w:rsidRDefault="004A32C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2CA" w:rsidRDefault="004A32CA" w:rsidP="0031799B">
      <w:pPr>
        <w:spacing w:after="0" w:line="240" w:lineRule="auto"/>
      </w:pPr>
      <w:r>
        <w:separator/>
      </w:r>
    </w:p>
  </w:footnote>
  <w:footnote w:type="continuationSeparator" w:id="0">
    <w:p w:rsidR="004A32CA" w:rsidRDefault="004A32CA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0891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E61DE" w:rsidRDefault="00BE61DE">
        <w:pPr>
          <w:pStyle w:val="aa"/>
          <w:jc w:val="center"/>
        </w:pPr>
        <w:r w:rsidRPr="00BE61D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61D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E61D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5474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BE61D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E61DE" w:rsidRDefault="00BE61D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7D624A"/>
    <w:multiLevelType w:val="hybridMultilevel"/>
    <w:tmpl w:val="2848C076"/>
    <w:lvl w:ilvl="0" w:tplc="80B88F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22FD7"/>
    <w:rsid w:val="00033533"/>
    <w:rsid w:val="00045111"/>
    <w:rsid w:val="00045304"/>
    <w:rsid w:val="00053869"/>
    <w:rsid w:val="00060788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48F9"/>
    <w:rsid w:val="00126EFA"/>
    <w:rsid w:val="00140E22"/>
    <w:rsid w:val="00161FB5"/>
    <w:rsid w:val="00180140"/>
    <w:rsid w:val="00181702"/>
    <w:rsid w:val="00181A55"/>
    <w:rsid w:val="001C15D6"/>
    <w:rsid w:val="001D00F5"/>
    <w:rsid w:val="001D4724"/>
    <w:rsid w:val="001E23B5"/>
    <w:rsid w:val="001F1DD5"/>
    <w:rsid w:val="0022234A"/>
    <w:rsid w:val="00225F0E"/>
    <w:rsid w:val="00233FCB"/>
    <w:rsid w:val="00234EDC"/>
    <w:rsid w:val="0024385A"/>
    <w:rsid w:val="00257670"/>
    <w:rsid w:val="00295AC8"/>
    <w:rsid w:val="002C2B5A"/>
    <w:rsid w:val="002D5D0F"/>
    <w:rsid w:val="002E4E87"/>
    <w:rsid w:val="002E66EA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A32CA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773B1"/>
    <w:rsid w:val="00583270"/>
    <w:rsid w:val="00583F47"/>
    <w:rsid w:val="005846D7"/>
    <w:rsid w:val="0059422A"/>
    <w:rsid w:val="005D2494"/>
    <w:rsid w:val="005F11A7"/>
    <w:rsid w:val="005F1F7D"/>
    <w:rsid w:val="0060765E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D4259"/>
    <w:rsid w:val="006E593A"/>
    <w:rsid w:val="006F5D44"/>
    <w:rsid w:val="00725A0F"/>
    <w:rsid w:val="0074156B"/>
    <w:rsid w:val="00744B7F"/>
    <w:rsid w:val="007857C6"/>
    <w:rsid w:val="00796AEC"/>
    <w:rsid w:val="00796B9B"/>
    <w:rsid w:val="007B3851"/>
    <w:rsid w:val="007B67B8"/>
    <w:rsid w:val="007D746A"/>
    <w:rsid w:val="007E7ADA"/>
    <w:rsid w:val="007F0218"/>
    <w:rsid w:val="007F3D5B"/>
    <w:rsid w:val="007F4258"/>
    <w:rsid w:val="00812B9A"/>
    <w:rsid w:val="00823DDC"/>
    <w:rsid w:val="0085578D"/>
    <w:rsid w:val="00860C71"/>
    <w:rsid w:val="00863119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46AF3"/>
    <w:rsid w:val="0095264E"/>
    <w:rsid w:val="0095344D"/>
    <w:rsid w:val="00962575"/>
    <w:rsid w:val="0096751B"/>
    <w:rsid w:val="00997969"/>
    <w:rsid w:val="009A471F"/>
    <w:rsid w:val="009F320C"/>
    <w:rsid w:val="00A43195"/>
    <w:rsid w:val="00A65FCE"/>
    <w:rsid w:val="00A8227F"/>
    <w:rsid w:val="00A834AC"/>
    <w:rsid w:val="00A84370"/>
    <w:rsid w:val="00AB0F55"/>
    <w:rsid w:val="00AB3ECC"/>
    <w:rsid w:val="00AC6E43"/>
    <w:rsid w:val="00AE584F"/>
    <w:rsid w:val="00AE7481"/>
    <w:rsid w:val="00AF4409"/>
    <w:rsid w:val="00AF5AA0"/>
    <w:rsid w:val="00AF7402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16E5"/>
    <w:rsid w:val="00BA2237"/>
    <w:rsid w:val="00BA225B"/>
    <w:rsid w:val="00BA6DC7"/>
    <w:rsid w:val="00BB478D"/>
    <w:rsid w:val="00BC786B"/>
    <w:rsid w:val="00BD13FF"/>
    <w:rsid w:val="00BE1E47"/>
    <w:rsid w:val="00BE61DE"/>
    <w:rsid w:val="00BF3269"/>
    <w:rsid w:val="00C22F2F"/>
    <w:rsid w:val="00C366DA"/>
    <w:rsid w:val="00C37B1E"/>
    <w:rsid w:val="00C442AB"/>
    <w:rsid w:val="00C502D0"/>
    <w:rsid w:val="00C5596B"/>
    <w:rsid w:val="00C722EE"/>
    <w:rsid w:val="00C73DCC"/>
    <w:rsid w:val="00C90D3D"/>
    <w:rsid w:val="00C92AD1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D5912"/>
    <w:rsid w:val="00DF3901"/>
    <w:rsid w:val="00DF3A35"/>
    <w:rsid w:val="00E05881"/>
    <w:rsid w:val="00E0619C"/>
    <w:rsid w:val="00E1490C"/>
    <w:rsid w:val="00E159EE"/>
    <w:rsid w:val="00E2028C"/>
    <w:rsid w:val="00E21060"/>
    <w:rsid w:val="00E32838"/>
    <w:rsid w:val="00E40D0A"/>
    <w:rsid w:val="00E43CC4"/>
    <w:rsid w:val="00E60260"/>
    <w:rsid w:val="00E61A8D"/>
    <w:rsid w:val="00E6513A"/>
    <w:rsid w:val="00E72DA7"/>
    <w:rsid w:val="00E8524F"/>
    <w:rsid w:val="00E92746"/>
    <w:rsid w:val="00EB291C"/>
    <w:rsid w:val="00EC2DBB"/>
    <w:rsid w:val="00EF524F"/>
    <w:rsid w:val="00F111EB"/>
    <w:rsid w:val="00F148B5"/>
    <w:rsid w:val="00F35474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583F47"/>
    <w:pPr>
      <w:ind w:left="720"/>
      <w:contextualSpacing/>
    </w:pPr>
  </w:style>
  <w:style w:type="paragraph" w:customStyle="1" w:styleId="ConsPlusNormal">
    <w:name w:val="ConsPlusNormal"/>
    <w:rsid w:val="00F111E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5C662D9509DD22A8618E636CCF307A0C69D536D9551D11CB9C3EFCBB4C0580C82AC5AC403C97EABA18D4BEqFv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A6408-32F2-47DA-BF27-95598CF45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Преин Артем Михайлович</cp:lastModifiedBy>
  <cp:revision>2</cp:revision>
  <cp:lastPrinted>2021-10-13T05:03:00Z</cp:lastPrinted>
  <dcterms:created xsi:type="dcterms:W3CDTF">2022-12-20T06:21:00Z</dcterms:created>
  <dcterms:modified xsi:type="dcterms:W3CDTF">2022-12-20T06:21:00Z</dcterms:modified>
</cp:coreProperties>
</file>